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11F" w:rsidRDefault="00B0511F" w:rsidP="00B0511F">
      <w:pPr>
        <w:spacing w:after="0"/>
        <w:rPr>
          <w:rFonts w:ascii="Playfair Display" w:hAnsi="Playfair Display"/>
          <w:b/>
          <w:sz w:val="36"/>
          <w:szCs w:val="36"/>
        </w:rPr>
      </w:pPr>
      <w:r w:rsidRPr="00B0511F">
        <w:rPr>
          <w:rFonts w:ascii="Playfair Display" w:hAnsi="Playfair Display"/>
          <w:b/>
          <w:sz w:val="36"/>
          <w:szCs w:val="36"/>
        </w:rPr>
        <w:t xml:space="preserve">Heritage Crafts Maker Relief Fund </w:t>
      </w:r>
    </w:p>
    <w:p w:rsidR="00945676" w:rsidRPr="007C43A8" w:rsidRDefault="00B0511F" w:rsidP="00B0511F">
      <w:pPr>
        <w:spacing w:after="0"/>
        <w:rPr>
          <w:rFonts w:ascii="Work Sans" w:hAnsi="Work Sans"/>
          <w:sz w:val="32"/>
          <w:szCs w:val="32"/>
        </w:rPr>
      </w:pPr>
      <w:r w:rsidRPr="007C43A8">
        <w:rPr>
          <w:rFonts w:ascii="Work Sans" w:hAnsi="Work Sans"/>
          <w:sz w:val="32"/>
          <w:szCs w:val="32"/>
        </w:rPr>
        <w:t>– offline submission form</w:t>
      </w:r>
    </w:p>
    <w:p w:rsidR="00B0511F" w:rsidRPr="00B0511F" w:rsidRDefault="00B0511F" w:rsidP="00B0511F">
      <w:pPr>
        <w:spacing w:after="0"/>
        <w:rPr>
          <w:rFonts w:ascii="Work Sans" w:hAnsi="Work Sans"/>
        </w:rPr>
      </w:pPr>
    </w:p>
    <w:p w:rsidR="00B0511F" w:rsidRPr="00B0511F" w:rsidRDefault="00B0511F" w:rsidP="00B0511F">
      <w:pPr>
        <w:spacing w:after="0"/>
        <w:rPr>
          <w:rFonts w:ascii="Work Sans" w:hAnsi="Work Sans"/>
          <w:b/>
        </w:rPr>
      </w:pPr>
      <w:r w:rsidRPr="00B0511F">
        <w:rPr>
          <w:rFonts w:ascii="Work Sans" w:hAnsi="Work Sans"/>
          <w:b/>
        </w:rPr>
        <w:t>Many craftspeople are facing significant challenges in sustaining their practice, due to a combination of financial pressures and systemic marginalising factors. Heritage Crafts' Maker Relief Fund is targeted at people facing financial hardship while striving to make their living as a professional craftsperson.</w:t>
      </w:r>
    </w:p>
    <w:p w:rsidR="00B0511F" w:rsidRPr="00B0511F" w:rsidRDefault="00B0511F" w:rsidP="00B0511F">
      <w:pPr>
        <w:spacing w:after="0"/>
        <w:rPr>
          <w:rFonts w:ascii="Work Sans" w:hAnsi="Work Sans"/>
        </w:rPr>
      </w:pPr>
    </w:p>
    <w:p w:rsidR="00B0511F" w:rsidRPr="00B0511F" w:rsidRDefault="00B0511F" w:rsidP="00B0511F">
      <w:pPr>
        <w:spacing w:after="0"/>
        <w:rPr>
          <w:rFonts w:ascii="Work Sans" w:hAnsi="Work Sans"/>
        </w:rPr>
      </w:pPr>
      <w:r w:rsidRPr="00B0511F">
        <w:rPr>
          <w:rFonts w:ascii="Work Sans" w:hAnsi="Work Sans"/>
        </w:rPr>
        <w:t xml:space="preserve">The fund will award 50 grants of £1,000 over a 12 month period to practising professional craftspeople who are based in the UK, are over the age of 18, and who consider themselves to be in </w:t>
      </w:r>
      <w:r w:rsidRPr="00B0511F">
        <w:rPr>
          <w:rFonts w:ascii="Work Sans" w:hAnsi="Work Sans"/>
          <w:u w:val="single"/>
        </w:rPr>
        <w:t>one or more</w:t>
      </w:r>
      <w:r w:rsidRPr="00B0511F">
        <w:rPr>
          <w:rFonts w:ascii="Work Sans" w:hAnsi="Work Sans"/>
        </w:rPr>
        <w:t xml:space="preserve"> of the following categories:</w:t>
      </w:r>
    </w:p>
    <w:p w:rsidR="00B0511F" w:rsidRPr="00B0511F" w:rsidRDefault="00B0511F" w:rsidP="00B0511F">
      <w:pPr>
        <w:spacing w:after="0"/>
        <w:rPr>
          <w:rFonts w:ascii="Work Sans" w:hAnsi="Work Sans"/>
        </w:rPr>
      </w:pPr>
    </w:p>
    <w:p w:rsidR="00B0511F" w:rsidRPr="00B0511F" w:rsidRDefault="00B0511F" w:rsidP="00B0511F">
      <w:pPr>
        <w:pStyle w:val="ListParagraph"/>
        <w:numPr>
          <w:ilvl w:val="0"/>
          <w:numId w:val="1"/>
        </w:numPr>
        <w:spacing w:after="0"/>
        <w:rPr>
          <w:rFonts w:ascii="Work Sans" w:hAnsi="Work Sans"/>
        </w:rPr>
      </w:pPr>
      <w:r w:rsidRPr="00B0511F">
        <w:rPr>
          <w:rFonts w:ascii="Work Sans" w:hAnsi="Work Sans"/>
        </w:rPr>
        <w:t>people on low incomes;</w:t>
      </w:r>
    </w:p>
    <w:p w:rsidR="00B0511F" w:rsidRPr="00B0511F" w:rsidRDefault="00B0511F" w:rsidP="00B0511F">
      <w:pPr>
        <w:pStyle w:val="ListParagraph"/>
        <w:numPr>
          <w:ilvl w:val="0"/>
          <w:numId w:val="1"/>
        </w:numPr>
        <w:spacing w:after="0"/>
        <w:rPr>
          <w:rFonts w:ascii="Work Sans" w:hAnsi="Work Sans"/>
        </w:rPr>
      </w:pPr>
      <w:r w:rsidRPr="00B0511F">
        <w:rPr>
          <w:rFonts w:ascii="Work Sans" w:hAnsi="Work Sans"/>
        </w:rPr>
        <w:t>working class people;</w:t>
      </w:r>
    </w:p>
    <w:p w:rsidR="00B0511F" w:rsidRPr="00B0511F" w:rsidRDefault="00B0511F" w:rsidP="00B0511F">
      <w:pPr>
        <w:pStyle w:val="ListParagraph"/>
        <w:numPr>
          <w:ilvl w:val="0"/>
          <w:numId w:val="1"/>
        </w:numPr>
        <w:spacing w:after="0"/>
        <w:rPr>
          <w:rFonts w:ascii="Work Sans" w:hAnsi="Work Sans"/>
        </w:rPr>
      </w:pPr>
      <w:r w:rsidRPr="00B0511F">
        <w:rPr>
          <w:rFonts w:ascii="Work Sans" w:hAnsi="Work Sans"/>
        </w:rPr>
        <w:t>Black and ethnically diverse people, including Gypsy, Roma and Travellers;</w:t>
      </w:r>
    </w:p>
    <w:p w:rsidR="00B0511F" w:rsidRPr="00B0511F" w:rsidRDefault="00B0511F" w:rsidP="00B0511F">
      <w:pPr>
        <w:pStyle w:val="ListParagraph"/>
        <w:numPr>
          <w:ilvl w:val="0"/>
          <w:numId w:val="1"/>
        </w:numPr>
        <w:spacing w:after="0"/>
        <w:rPr>
          <w:rFonts w:ascii="Work Sans" w:hAnsi="Work Sans"/>
        </w:rPr>
      </w:pPr>
      <w:r w:rsidRPr="00B0511F">
        <w:rPr>
          <w:rFonts w:ascii="Work Sans" w:hAnsi="Work Sans"/>
        </w:rPr>
        <w:t>people with disabilities, who identify as neuro-diverse, and/or have chronic physical or mental health issues;</w:t>
      </w:r>
      <w:bookmarkStart w:id="0" w:name="_GoBack"/>
      <w:bookmarkEnd w:id="0"/>
    </w:p>
    <w:p w:rsidR="00B0511F" w:rsidRPr="00B0511F" w:rsidRDefault="00B0511F" w:rsidP="00B0511F">
      <w:pPr>
        <w:pStyle w:val="ListParagraph"/>
        <w:numPr>
          <w:ilvl w:val="0"/>
          <w:numId w:val="1"/>
        </w:numPr>
        <w:spacing w:after="0"/>
        <w:rPr>
          <w:rFonts w:ascii="Work Sans" w:hAnsi="Work Sans"/>
        </w:rPr>
      </w:pPr>
      <w:r w:rsidRPr="00B0511F">
        <w:rPr>
          <w:rFonts w:ascii="Work Sans" w:hAnsi="Work Sans"/>
        </w:rPr>
        <w:t>members of the LGBTQIA+ community; or</w:t>
      </w:r>
    </w:p>
    <w:p w:rsidR="00B0511F" w:rsidRPr="00B0511F" w:rsidRDefault="00B0511F" w:rsidP="00B0511F">
      <w:pPr>
        <w:pStyle w:val="ListParagraph"/>
        <w:numPr>
          <w:ilvl w:val="0"/>
          <w:numId w:val="1"/>
        </w:numPr>
        <w:spacing w:after="0"/>
        <w:rPr>
          <w:rFonts w:ascii="Work Sans" w:hAnsi="Work Sans"/>
        </w:rPr>
      </w:pPr>
      <w:r w:rsidRPr="00B0511F">
        <w:rPr>
          <w:rFonts w:ascii="Work Sans" w:hAnsi="Work Sans"/>
        </w:rPr>
        <w:t>people with caring responsibilities.</w:t>
      </w:r>
    </w:p>
    <w:p w:rsidR="00B0511F" w:rsidRDefault="00B0511F" w:rsidP="00B0511F">
      <w:pPr>
        <w:spacing w:after="0"/>
        <w:rPr>
          <w:rFonts w:ascii="Work Sans" w:hAnsi="Work Sans"/>
        </w:rPr>
      </w:pPr>
    </w:p>
    <w:p w:rsidR="00B0511F" w:rsidRPr="00B0511F" w:rsidRDefault="00B0511F" w:rsidP="00B0511F">
      <w:pPr>
        <w:spacing w:after="0"/>
        <w:rPr>
          <w:rFonts w:ascii="Work Sans" w:hAnsi="Work Sans"/>
        </w:rPr>
      </w:pPr>
      <w:r w:rsidRPr="00B0511F">
        <w:rPr>
          <w:rFonts w:ascii="Work Sans" w:hAnsi="Work Sans"/>
        </w:rPr>
        <w:t>Before completing this submission form please think seriously about your level of need. Please consider that there are a limited number of grants available, and if your need is not so severe at the moment there will be other opportunities to apply, up until October 2025.</w:t>
      </w:r>
    </w:p>
    <w:p w:rsidR="00B0511F" w:rsidRPr="00B0511F" w:rsidRDefault="00B0511F" w:rsidP="00B0511F">
      <w:pPr>
        <w:spacing w:after="0"/>
        <w:rPr>
          <w:rFonts w:ascii="Work Sans" w:hAnsi="Work Sans"/>
        </w:rPr>
      </w:pPr>
    </w:p>
    <w:p w:rsidR="00B0511F" w:rsidRPr="00B0511F" w:rsidRDefault="00B0511F" w:rsidP="00B0511F">
      <w:pPr>
        <w:spacing w:after="0"/>
        <w:rPr>
          <w:rFonts w:ascii="Work Sans" w:hAnsi="Work Sans"/>
        </w:rPr>
      </w:pPr>
      <w:r w:rsidRPr="00B0511F">
        <w:rPr>
          <w:rFonts w:ascii="Work Sans" w:hAnsi="Work Sans"/>
        </w:rPr>
        <w:t>This submission form has been set up to be as light-touch as possible, to reduce administrative burden and to preserve the dignity of makers. If you would like to submit in another way, such as by telephone, please let us know</w:t>
      </w:r>
      <w:r>
        <w:rPr>
          <w:rFonts w:ascii="Work Sans" w:hAnsi="Work Sans"/>
        </w:rPr>
        <w:t xml:space="preserve"> at </w:t>
      </w:r>
      <w:hyperlink r:id="rId7" w:history="1">
        <w:r w:rsidRPr="00E82EBD">
          <w:rPr>
            <w:rStyle w:val="Hyperlink"/>
            <w:rFonts w:ascii="Work Sans" w:hAnsi="Work Sans"/>
          </w:rPr>
          <w:t>info@heritagecrafts.org.uk</w:t>
        </w:r>
      </w:hyperlink>
      <w:r>
        <w:rPr>
          <w:rFonts w:ascii="Work Sans" w:hAnsi="Work Sans"/>
        </w:rPr>
        <w:t xml:space="preserve">. </w:t>
      </w:r>
    </w:p>
    <w:p w:rsidR="00B0511F" w:rsidRPr="00B0511F" w:rsidRDefault="00B0511F" w:rsidP="00B0511F">
      <w:pPr>
        <w:spacing w:after="0"/>
        <w:rPr>
          <w:rFonts w:ascii="Work Sans" w:hAnsi="Work Sans"/>
        </w:rPr>
      </w:pPr>
    </w:p>
    <w:p w:rsidR="00B0511F" w:rsidRPr="00B0511F" w:rsidRDefault="00B0511F" w:rsidP="00B0511F">
      <w:pPr>
        <w:spacing w:after="0"/>
        <w:rPr>
          <w:rFonts w:ascii="Work Sans" w:hAnsi="Work Sans"/>
          <w:i/>
        </w:rPr>
      </w:pPr>
      <w:r w:rsidRPr="00B0511F">
        <w:rPr>
          <w:rFonts w:ascii="Work Sans" w:hAnsi="Work Sans"/>
          <w:b/>
          <w:i/>
        </w:rPr>
        <w:t xml:space="preserve">Important: </w:t>
      </w:r>
      <w:r w:rsidRPr="00B0511F">
        <w:rPr>
          <w:rFonts w:ascii="Work Sans" w:hAnsi="Work Sans"/>
          <w:i/>
        </w:rPr>
        <w:t xml:space="preserve">It is your responsibility to consider how this might affect any benefits or welfare payments you might be in receipt of, and your tax liability, and get independent financial advice as required. Heritage Crafts cannot be held responsible for any resulting loss of income or </w:t>
      </w:r>
      <w:r>
        <w:rPr>
          <w:rFonts w:ascii="Work Sans" w:hAnsi="Work Sans"/>
          <w:i/>
        </w:rPr>
        <w:t xml:space="preserve">unforeseen </w:t>
      </w:r>
      <w:r w:rsidRPr="00B0511F">
        <w:rPr>
          <w:rFonts w:ascii="Work Sans" w:hAnsi="Work Sans"/>
          <w:i/>
        </w:rPr>
        <w:t>costs.</w:t>
      </w:r>
    </w:p>
    <w:p w:rsidR="00B0511F" w:rsidRPr="00B0511F" w:rsidRDefault="00B0511F" w:rsidP="00B0511F">
      <w:pPr>
        <w:spacing w:after="0"/>
        <w:rPr>
          <w:rFonts w:ascii="Work Sans" w:hAnsi="Work Sans"/>
        </w:rPr>
      </w:pPr>
    </w:p>
    <w:p w:rsidR="00B0511F" w:rsidRPr="00B0511F" w:rsidRDefault="00B0511F" w:rsidP="00B0511F">
      <w:pPr>
        <w:spacing w:after="0"/>
        <w:rPr>
          <w:rFonts w:ascii="Work Sans" w:hAnsi="Work Sans"/>
          <w:b/>
        </w:rPr>
      </w:pPr>
      <w:r w:rsidRPr="00B0511F">
        <w:rPr>
          <w:rFonts w:ascii="Work Sans" w:hAnsi="Work Sans"/>
          <w:b/>
        </w:rPr>
        <w:t>Grant details:</w:t>
      </w:r>
    </w:p>
    <w:p w:rsidR="00B0511F" w:rsidRPr="00B0511F" w:rsidRDefault="00B0511F" w:rsidP="00B0511F">
      <w:pPr>
        <w:spacing w:after="0"/>
        <w:rPr>
          <w:rFonts w:ascii="Work Sans" w:hAnsi="Work Sans"/>
        </w:rPr>
      </w:pPr>
    </w:p>
    <w:p w:rsidR="00B0511F" w:rsidRPr="00B0511F" w:rsidRDefault="00B0511F" w:rsidP="00B0511F">
      <w:pPr>
        <w:pStyle w:val="ListParagraph"/>
        <w:numPr>
          <w:ilvl w:val="0"/>
          <w:numId w:val="2"/>
        </w:numPr>
        <w:spacing w:after="0"/>
        <w:rPr>
          <w:rFonts w:ascii="Work Sans" w:hAnsi="Work Sans"/>
        </w:rPr>
      </w:pPr>
      <w:r w:rsidRPr="00B0511F">
        <w:rPr>
          <w:rFonts w:ascii="Work Sans" w:hAnsi="Work Sans"/>
        </w:rPr>
        <w:t>Grants do not have to be used for business costs; they can be used for general living costs or other purposes according to the needs of the recipient. Heritage Crafts will not require evidence of expenditure.</w:t>
      </w:r>
    </w:p>
    <w:p w:rsidR="00B0511F" w:rsidRPr="00B0511F" w:rsidRDefault="00B0511F" w:rsidP="00B0511F">
      <w:pPr>
        <w:pStyle w:val="ListParagraph"/>
        <w:numPr>
          <w:ilvl w:val="0"/>
          <w:numId w:val="2"/>
        </w:numPr>
        <w:spacing w:after="0"/>
        <w:rPr>
          <w:rFonts w:ascii="Work Sans" w:hAnsi="Work Sans"/>
        </w:rPr>
      </w:pPr>
      <w:r w:rsidRPr="00B0511F">
        <w:rPr>
          <w:rFonts w:ascii="Work Sans" w:hAnsi="Work Sans"/>
        </w:rPr>
        <w:t>All eligible submissions received by midnight on the 15th day of each month (between November 2024 and October 2025 inclusive) will be in with a chance of being awarded a grant be the end of that month.</w:t>
      </w:r>
    </w:p>
    <w:p w:rsidR="00B0511F" w:rsidRPr="00B0511F" w:rsidRDefault="00B0511F" w:rsidP="00B0511F">
      <w:pPr>
        <w:pStyle w:val="ListParagraph"/>
        <w:numPr>
          <w:ilvl w:val="0"/>
          <w:numId w:val="2"/>
        </w:numPr>
        <w:spacing w:after="0"/>
        <w:rPr>
          <w:rFonts w:ascii="Work Sans" w:hAnsi="Work Sans"/>
        </w:rPr>
      </w:pPr>
      <w:r w:rsidRPr="00B0511F">
        <w:rPr>
          <w:rFonts w:ascii="Work Sans" w:hAnsi="Work Sans"/>
        </w:rPr>
        <w:t>All applicants will be informed if they have been successful or unsuccessful.</w:t>
      </w:r>
    </w:p>
    <w:p w:rsidR="00B0511F" w:rsidRDefault="00B0511F" w:rsidP="00B0511F">
      <w:pPr>
        <w:pStyle w:val="ListParagraph"/>
        <w:numPr>
          <w:ilvl w:val="0"/>
          <w:numId w:val="2"/>
        </w:numPr>
        <w:spacing w:after="0"/>
        <w:rPr>
          <w:rFonts w:ascii="Work Sans" w:hAnsi="Work Sans"/>
        </w:rPr>
      </w:pPr>
      <w:r w:rsidRPr="00B0511F">
        <w:rPr>
          <w:rFonts w:ascii="Work Sans" w:hAnsi="Work Sans"/>
        </w:rPr>
        <w:t>Successful candidates will not be named or publicised</w:t>
      </w:r>
      <w:r>
        <w:rPr>
          <w:rFonts w:ascii="Work Sans" w:hAnsi="Work Sans"/>
        </w:rPr>
        <w:t xml:space="preserve">, but be </w:t>
      </w:r>
      <w:r w:rsidRPr="00B0511F">
        <w:rPr>
          <w:rFonts w:ascii="Work Sans" w:hAnsi="Work Sans"/>
        </w:rPr>
        <w:t>encourage</w:t>
      </w:r>
      <w:r>
        <w:rPr>
          <w:rFonts w:ascii="Work Sans" w:hAnsi="Work Sans"/>
        </w:rPr>
        <w:t>d them to keep in touch with Heritage Crafts in case it</w:t>
      </w:r>
      <w:r w:rsidRPr="00B0511F">
        <w:rPr>
          <w:rFonts w:ascii="Work Sans" w:hAnsi="Work Sans"/>
        </w:rPr>
        <w:t xml:space="preserve"> can offer further support and to hear whether the grant made a difference</w:t>
      </w:r>
      <w:r w:rsidRPr="00B0511F">
        <w:rPr>
          <w:rFonts w:ascii="Work Sans" w:hAnsi="Work Sans"/>
        </w:rPr>
        <w:t xml:space="preserve">. </w:t>
      </w:r>
    </w:p>
    <w:p w:rsidR="00B0511F" w:rsidRPr="00B0511F" w:rsidRDefault="00B0511F" w:rsidP="00B0511F">
      <w:pPr>
        <w:pStyle w:val="ListParagraph"/>
        <w:numPr>
          <w:ilvl w:val="0"/>
          <w:numId w:val="2"/>
        </w:numPr>
        <w:spacing w:after="0"/>
        <w:rPr>
          <w:rFonts w:ascii="Work Sans" w:hAnsi="Work Sans"/>
        </w:rPr>
      </w:pPr>
      <w:r w:rsidRPr="00B0511F">
        <w:rPr>
          <w:rFonts w:ascii="Work Sans" w:hAnsi="Work Sans"/>
        </w:rPr>
        <w:lastRenderedPageBreak/>
        <w:t>Unsuccessful candidates will automatically remain available for selection in all subsequent months in which the grants are offered, unless they request to be removed from consideration.</w:t>
      </w:r>
    </w:p>
    <w:p w:rsidR="00B0511F" w:rsidRPr="00B0511F" w:rsidRDefault="00B0511F" w:rsidP="00B0511F">
      <w:pPr>
        <w:pStyle w:val="ListParagraph"/>
        <w:numPr>
          <w:ilvl w:val="0"/>
          <w:numId w:val="2"/>
        </w:numPr>
        <w:spacing w:after="0"/>
        <w:rPr>
          <w:rFonts w:ascii="Work Sans" w:hAnsi="Work Sans"/>
        </w:rPr>
      </w:pPr>
      <w:r w:rsidRPr="00B0511F">
        <w:rPr>
          <w:rFonts w:ascii="Work Sans" w:hAnsi="Work Sans"/>
        </w:rPr>
        <w:t>The selection will be made each month by a panel of staff/Trustees and an independent observer, and recorded for compliance purposes, though the recording will not be made public or shared, other than by request to the Charity Commission or relevant law-enforcement agencies, as required by law.</w:t>
      </w:r>
    </w:p>
    <w:p w:rsidR="00B0511F" w:rsidRDefault="00B0511F" w:rsidP="00B0511F">
      <w:pPr>
        <w:spacing w:after="0"/>
        <w:rPr>
          <w:rFonts w:ascii="Work Sans" w:hAnsi="Work Sans"/>
        </w:rPr>
      </w:pPr>
    </w:p>
    <w:p w:rsidR="00B0511F" w:rsidRPr="00B0511F" w:rsidRDefault="00B0511F" w:rsidP="00B0511F">
      <w:pPr>
        <w:spacing w:after="0"/>
        <w:rPr>
          <w:rFonts w:ascii="Work Sans" w:hAnsi="Work Sans"/>
        </w:rPr>
      </w:pPr>
      <w:r w:rsidRPr="00B0511F">
        <w:rPr>
          <w:rFonts w:ascii="Work Sans" w:hAnsi="Work Sans"/>
        </w:rPr>
        <w:t xml:space="preserve">The deadline for applications is midnight on the 15th day of each month, from November 2024 to October 2025. </w:t>
      </w:r>
      <w:r w:rsidRPr="00B0511F">
        <w:rPr>
          <w:rFonts w:ascii="Work Sans" w:hAnsi="Work Sans"/>
        </w:rPr>
        <w:t>If</w:t>
      </w:r>
      <w:r w:rsidRPr="00B0511F">
        <w:rPr>
          <w:rFonts w:ascii="Work Sans" w:hAnsi="Work Sans"/>
        </w:rPr>
        <w:t xml:space="preserve"> you have any queries about the scheme please let us know at </w:t>
      </w:r>
      <w:hyperlink r:id="rId8" w:history="1">
        <w:r w:rsidRPr="00E82EBD">
          <w:rPr>
            <w:rStyle w:val="Hyperlink"/>
            <w:rFonts w:ascii="Work Sans" w:hAnsi="Work Sans"/>
          </w:rPr>
          <w:t>info@heritagecrafts.org.uk</w:t>
        </w:r>
      </w:hyperlink>
      <w:r w:rsidRPr="00B0511F">
        <w:rPr>
          <w:rFonts w:ascii="Work Sans" w:hAnsi="Work Sans"/>
        </w:rPr>
        <w:t>.</w:t>
      </w:r>
      <w:r>
        <w:rPr>
          <w:rFonts w:ascii="Work Sans" w:hAnsi="Work Sans"/>
        </w:rPr>
        <w:t xml:space="preserve"> </w:t>
      </w:r>
    </w:p>
    <w:p w:rsidR="00B0511F" w:rsidRDefault="00B0511F" w:rsidP="00B0511F">
      <w:pPr>
        <w:spacing w:after="0"/>
        <w:rPr>
          <w:rFonts w:ascii="Work Sans" w:hAnsi="Work Sans"/>
        </w:rPr>
      </w:pPr>
    </w:p>
    <w:p w:rsidR="007C43A8" w:rsidRDefault="007C43A8" w:rsidP="00B0511F">
      <w:pPr>
        <w:spacing w:after="0"/>
        <w:rPr>
          <w:rFonts w:ascii="Work Sans" w:hAnsi="Work Sans"/>
        </w:rPr>
      </w:pPr>
    </w:p>
    <w:p w:rsidR="00B0511F" w:rsidRPr="007C43A8" w:rsidRDefault="00B0511F" w:rsidP="00B0511F">
      <w:pPr>
        <w:spacing w:after="0"/>
        <w:rPr>
          <w:rFonts w:ascii="Playfair Display" w:hAnsi="Playfair Display"/>
          <w:sz w:val="32"/>
          <w:szCs w:val="32"/>
        </w:rPr>
      </w:pPr>
      <w:r w:rsidRPr="007C43A8">
        <w:rPr>
          <w:rFonts w:ascii="Playfair Display" w:hAnsi="Playfair Display"/>
          <w:sz w:val="32"/>
          <w:szCs w:val="32"/>
        </w:rPr>
        <w:t>About you</w:t>
      </w:r>
    </w:p>
    <w:p w:rsidR="00B0511F" w:rsidRDefault="00B0511F" w:rsidP="00B0511F">
      <w:pPr>
        <w:spacing w:after="0"/>
        <w:rPr>
          <w:rFonts w:ascii="Work Sans" w:hAnsi="Work Sans"/>
        </w:rPr>
      </w:pPr>
    </w:p>
    <w:p w:rsidR="00B0511F" w:rsidRDefault="00B0511F" w:rsidP="00B0511F">
      <w:pPr>
        <w:spacing w:after="0"/>
        <w:rPr>
          <w:rFonts w:ascii="Work Sans" w:hAnsi="Work Sans"/>
        </w:rPr>
      </w:pPr>
      <w:r w:rsidRPr="00B0511F">
        <w:rPr>
          <w:rFonts w:ascii="Work Sans" w:hAnsi="Work Sans"/>
        </w:rPr>
        <w:t>We will only use this information to communicate with you about your submission and keep you updated about the work of Heritage Crafts, in accordance with our privacy policy. Heritage Crafts does not pass on contact details to any other individual or organisation, other than by request to the Charity Commission or relevant law-enforcement agencies, as required by law.</w:t>
      </w:r>
    </w:p>
    <w:p w:rsidR="00B0511F" w:rsidRDefault="00B0511F" w:rsidP="00B0511F">
      <w:pPr>
        <w:spacing w:after="0"/>
        <w:rPr>
          <w:rFonts w:ascii="Work Sans" w:hAnsi="Work Sans"/>
        </w:rPr>
      </w:pPr>
    </w:p>
    <w:p w:rsidR="00B0511F" w:rsidRPr="007C43A8" w:rsidRDefault="00B0511F" w:rsidP="00B0511F">
      <w:pPr>
        <w:spacing w:after="0"/>
        <w:rPr>
          <w:rFonts w:ascii="Work Sans" w:hAnsi="Work Sans"/>
          <w:b/>
        </w:rPr>
      </w:pPr>
      <w:r w:rsidRPr="007C43A8">
        <w:rPr>
          <w:rFonts w:ascii="Work Sans" w:hAnsi="Work Sans"/>
          <w:b/>
        </w:rPr>
        <w:t>First name</w:t>
      </w:r>
      <w:r w:rsidR="007C43A8" w:rsidRPr="007C43A8">
        <w:rPr>
          <w:rFonts w:ascii="Work Sans" w:hAnsi="Work Sans"/>
          <w:b/>
        </w:rPr>
        <w:t xml:space="preserve"> (required): </w:t>
      </w:r>
    </w:p>
    <w:p w:rsidR="00B0511F" w:rsidRDefault="00B0511F" w:rsidP="00B0511F">
      <w:pPr>
        <w:spacing w:after="0"/>
        <w:rPr>
          <w:rFonts w:ascii="Work Sans" w:hAnsi="Work Sans"/>
        </w:rPr>
      </w:pPr>
    </w:p>
    <w:p w:rsidR="00B0511F" w:rsidRPr="007C43A8" w:rsidRDefault="00B0511F" w:rsidP="00B0511F">
      <w:pPr>
        <w:spacing w:after="0"/>
        <w:rPr>
          <w:rFonts w:ascii="Work Sans" w:hAnsi="Work Sans"/>
          <w:b/>
        </w:rPr>
      </w:pPr>
      <w:r w:rsidRPr="007C43A8">
        <w:rPr>
          <w:rFonts w:ascii="Work Sans" w:hAnsi="Work Sans"/>
          <w:b/>
        </w:rPr>
        <w:t>Last name</w:t>
      </w:r>
      <w:r w:rsidR="007C43A8" w:rsidRPr="007C43A8">
        <w:rPr>
          <w:rFonts w:ascii="Work Sans" w:hAnsi="Work Sans"/>
          <w:b/>
        </w:rPr>
        <w:t xml:space="preserve"> (required):</w:t>
      </w:r>
    </w:p>
    <w:p w:rsidR="00B0511F" w:rsidRDefault="00B0511F" w:rsidP="00B0511F">
      <w:pPr>
        <w:spacing w:after="0"/>
        <w:rPr>
          <w:rFonts w:ascii="Work Sans" w:hAnsi="Work Sans"/>
        </w:rPr>
      </w:pPr>
    </w:p>
    <w:p w:rsidR="00B0511F" w:rsidRPr="007C43A8" w:rsidRDefault="00B0511F" w:rsidP="00B0511F">
      <w:pPr>
        <w:spacing w:after="0"/>
        <w:rPr>
          <w:rFonts w:ascii="Work Sans" w:hAnsi="Work Sans"/>
          <w:b/>
        </w:rPr>
      </w:pPr>
      <w:r w:rsidRPr="007C43A8">
        <w:rPr>
          <w:rFonts w:ascii="Work Sans" w:hAnsi="Work Sans"/>
          <w:b/>
        </w:rPr>
        <w:t>Email</w:t>
      </w:r>
      <w:r w:rsidR="007C43A8" w:rsidRPr="007C43A8">
        <w:rPr>
          <w:rFonts w:ascii="Work Sans" w:hAnsi="Work Sans"/>
          <w:b/>
        </w:rPr>
        <w:t xml:space="preserve"> (required):</w:t>
      </w:r>
    </w:p>
    <w:p w:rsidR="007C43A8" w:rsidRDefault="007C43A8" w:rsidP="00B0511F">
      <w:pPr>
        <w:spacing w:after="0"/>
        <w:rPr>
          <w:rFonts w:ascii="Work Sans" w:hAnsi="Work Sans"/>
        </w:rPr>
      </w:pPr>
    </w:p>
    <w:p w:rsidR="00B0511F" w:rsidRPr="007C43A8" w:rsidRDefault="00B0511F" w:rsidP="00B0511F">
      <w:pPr>
        <w:spacing w:after="0"/>
        <w:rPr>
          <w:rFonts w:ascii="Work Sans" w:hAnsi="Work Sans"/>
          <w:b/>
        </w:rPr>
      </w:pPr>
      <w:r w:rsidRPr="007C43A8">
        <w:rPr>
          <w:rFonts w:ascii="Work Sans" w:hAnsi="Work Sans"/>
          <w:b/>
        </w:rPr>
        <w:t>Phone number</w:t>
      </w:r>
      <w:r w:rsidR="007C43A8" w:rsidRPr="007C43A8">
        <w:rPr>
          <w:rFonts w:ascii="Work Sans" w:hAnsi="Work Sans"/>
          <w:b/>
        </w:rPr>
        <w:t xml:space="preserve"> (required):</w:t>
      </w:r>
    </w:p>
    <w:p w:rsidR="00B0511F" w:rsidRDefault="00B0511F" w:rsidP="00B0511F">
      <w:pPr>
        <w:spacing w:after="0"/>
        <w:rPr>
          <w:rFonts w:ascii="Work Sans" w:hAnsi="Work Sans"/>
        </w:rPr>
      </w:pPr>
    </w:p>
    <w:p w:rsidR="00B0511F" w:rsidRPr="007C43A8" w:rsidRDefault="00B0511F" w:rsidP="00B0511F">
      <w:pPr>
        <w:spacing w:after="0"/>
        <w:rPr>
          <w:rFonts w:ascii="Work Sans" w:hAnsi="Work Sans"/>
          <w:b/>
        </w:rPr>
      </w:pPr>
      <w:r w:rsidRPr="007C43A8">
        <w:rPr>
          <w:rFonts w:ascii="Work Sans" w:hAnsi="Work Sans"/>
          <w:b/>
        </w:rPr>
        <w:t>Address</w:t>
      </w:r>
      <w:r w:rsidR="007C43A8" w:rsidRPr="007C43A8">
        <w:rPr>
          <w:rFonts w:ascii="Work Sans" w:hAnsi="Work Sans"/>
          <w:b/>
        </w:rPr>
        <w:t>, including postcode</w:t>
      </w:r>
      <w:r w:rsidR="007C43A8" w:rsidRPr="007C43A8">
        <w:rPr>
          <w:rFonts w:ascii="Work Sans" w:hAnsi="Work Sans"/>
          <w:b/>
        </w:rPr>
        <w:t xml:space="preserve"> (required):</w:t>
      </w:r>
    </w:p>
    <w:p w:rsidR="007C43A8" w:rsidRDefault="007C43A8" w:rsidP="00B0511F">
      <w:pPr>
        <w:spacing w:after="0"/>
        <w:rPr>
          <w:rFonts w:ascii="Work Sans" w:hAnsi="Work Sans"/>
        </w:rPr>
      </w:pPr>
    </w:p>
    <w:p w:rsidR="00B0511F" w:rsidRPr="007C43A8" w:rsidRDefault="00B0511F" w:rsidP="00B0511F">
      <w:pPr>
        <w:spacing w:after="0"/>
        <w:rPr>
          <w:rFonts w:ascii="Work Sans" w:hAnsi="Work Sans"/>
          <w:b/>
        </w:rPr>
      </w:pPr>
      <w:r w:rsidRPr="007C43A8">
        <w:rPr>
          <w:rFonts w:ascii="Work Sans" w:hAnsi="Work Sans"/>
          <w:b/>
        </w:rPr>
        <w:t>Business name (if applicable)</w:t>
      </w:r>
      <w:r w:rsidR="007C43A8" w:rsidRPr="007C43A8">
        <w:rPr>
          <w:rFonts w:ascii="Work Sans" w:hAnsi="Work Sans"/>
          <w:b/>
        </w:rPr>
        <w:t>:</w:t>
      </w:r>
    </w:p>
    <w:p w:rsidR="007C43A8" w:rsidRDefault="007C43A8" w:rsidP="00B0511F">
      <w:pPr>
        <w:spacing w:after="0"/>
        <w:rPr>
          <w:rFonts w:ascii="Work Sans" w:hAnsi="Work Sans"/>
        </w:rPr>
      </w:pPr>
    </w:p>
    <w:p w:rsidR="00B0511F" w:rsidRPr="007C43A8" w:rsidRDefault="00B0511F" w:rsidP="00B0511F">
      <w:pPr>
        <w:spacing w:after="0"/>
        <w:rPr>
          <w:rFonts w:ascii="Work Sans" w:hAnsi="Work Sans"/>
          <w:b/>
        </w:rPr>
      </w:pPr>
      <w:r w:rsidRPr="007C43A8">
        <w:rPr>
          <w:rFonts w:ascii="Work Sans" w:hAnsi="Work Sans"/>
          <w:b/>
        </w:rPr>
        <w:t>Website / social media (if applicable)</w:t>
      </w:r>
      <w:r w:rsidR="007C43A8" w:rsidRPr="007C43A8">
        <w:rPr>
          <w:rFonts w:ascii="Work Sans" w:hAnsi="Work Sans"/>
          <w:b/>
        </w:rPr>
        <w:t>:</w:t>
      </w:r>
    </w:p>
    <w:p w:rsidR="007C43A8" w:rsidRDefault="007C43A8" w:rsidP="00B0511F">
      <w:pPr>
        <w:spacing w:after="0"/>
        <w:rPr>
          <w:rFonts w:ascii="Work Sans" w:hAnsi="Work Sans"/>
        </w:rPr>
      </w:pPr>
    </w:p>
    <w:p w:rsidR="00B0511F" w:rsidRPr="007C43A8" w:rsidRDefault="00B0511F" w:rsidP="00B0511F">
      <w:pPr>
        <w:spacing w:after="0"/>
        <w:rPr>
          <w:rFonts w:ascii="Work Sans" w:hAnsi="Work Sans"/>
          <w:b/>
        </w:rPr>
      </w:pPr>
      <w:r w:rsidRPr="007C43A8">
        <w:rPr>
          <w:rFonts w:ascii="Work Sans" w:hAnsi="Work Sans"/>
          <w:b/>
        </w:rPr>
        <w:t xml:space="preserve">Are </w:t>
      </w:r>
      <w:r w:rsidR="007C43A8" w:rsidRPr="007C43A8">
        <w:rPr>
          <w:rFonts w:ascii="Work Sans" w:hAnsi="Work Sans"/>
          <w:b/>
        </w:rPr>
        <w:t>you a Heritage Crafts member?</w:t>
      </w:r>
    </w:p>
    <w:p w:rsidR="00B0511F" w:rsidRPr="007C43A8" w:rsidRDefault="00B0511F" w:rsidP="00B0511F">
      <w:pPr>
        <w:spacing w:after="0"/>
        <w:rPr>
          <w:rFonts w:ascii="Work Sans" w:hAnsi="Work Sans"/>
          <w:i/>
        </w:rPr>
      </w:pPr>
      <w:r w:rsidRPr="007C43A8">
        <w:rPr>
          <w:rFonts w:ascii="Work Sans" w:hAnsi="Work Sans"/>
          <w:i/>
        </w:rPr>
        <w:t xml:space="preserve">You don’t have to be a member to submit. However, if you would like to explore how being a member can further support your craft (including your own Makers profile), and us as a charity, visit </w:t>
      </w:r>
      <w:hyperlink r:id="rId9" w:history="1">
        <w:r w:rsidRPr="007C43A8">
          <w:rPr>
            <w:rStyle w:val="Hyperlink"/>
            <w:rFonts w:ascii="Work Sans" w:hAnsi="Work Sans"/>
            <w:i/>
          </w:rPr>
          <w:t>https://heritagecrafts.org.uk</w:t>
        </w:r>
      </w:hyperlink>
      <w:r w:rsidRPr="007C43A8">
        <w:rPr>
          <w:rFonts w:ascii="Work Sans" w:hAnsi="Work Sans"/>
          <w:i/>
        </w:rPr>
        <w:t xml:space="preserve"> to find out more.</w:t>
      </w:r>
    </w:p>
    <w:p w:rsidR="00B0511F" w:rsidRPr="007C43A8" w:rsidRDefault="00B0511F" w:rsidP="00B0511F">
      <w:pPr>
        <w:spacing w:after="0"/>
        <w:rPr>
          <w:rFonts w:ascii="Work Sans" w:hAnsi="Work Sans"/>
          <w:u w:val="single"/>
        </w:rPr>
      </w:pPr>
      <w:r w:rsidRPr="007C43A8">
        <w:rPr>
          <w:rFonts w:ascii="Work Sans" w:hAnsi="Work Sans"/>
          <w:u w:val="single"/>
        </w:rPr>
        <w:t>Yes</w:t>
      </w:r>
      <w:r w:rsidR="007C43A8" w:rsidRPr="007C43A8">
        <w:rPr>
          <w:rFonts w:ascii="Work Sans" w:hAnsi="Work Sans"/>
          <w:u w:val="single"/>
        </w:rPr>
        <w:t xml:space="preserve">, no or don’t know: </w:t>
      </w:r>
    </w:p>
    <w:p w:rsidR="00B0511F" w:rsidRDefault="00B0511F" w:rsidP="00B0511F">
      <w:pPr>
        <w:spacing w:after="0"/>
        <w:rPr>
          <w:rFonts w:ascii="Work Sans" w:hAnsi="Work Sans"/>
        </w:rPr>
      </w:pPr>
    </w:p>
    <w:p w:rsidR="007C43A8" w:rsidRDefault="007C43A8" w:rsidP="00B0511F">
      <w:pPr>
        <w:spacing w:after="0"/>
        <w:rPr>
          <w:rFonts w:ascii="Work Sans" w:hAnsi="Work Sans"/>
        </w:rPr>
      </w:pPr>
    </w:p>
    <w:p w:rsidR="00B0511F" w:rsidRPr="007C43A8" w:rsidRDefault="00B0511F" w:rsidP="00B0511F">
      <w:pPr>
        <w:spacing w:after="0"/>
        <w:rPr>
          <w:rFonts w:ascii="Playfair Display" w:hAnsi="Playfair Display"/>
          <w:sz w:val="32"/>
          <w:szCs w:val="32"/>
        </w:rPr>
      </w:pPr>
      <w:r w:rsidRPr="007C43A8">
        <w:rPr>
          <w:rFonts w:ascii="Playfair Display" w:hAnsi="Playfair Display"/>
          <w:sz w:val="32"/>
          <w:szCs w:val="32"/>
        </w:rPr>
        <w:t>Additional details</w:t>
      </w:r>
    </w:p>
    <w:p w:rsidR="00B0511F" w:rsidRDefault="00B0511F" w:rsidP="00B0511F">
      <w:pPr>
        <w:spacing w:after="0"/>
        <w:rPr>
          <w:rFonts w:ascii="Work Sans" w:hAnsi="Work Sans"/>
        </w:rPr>
      </w:pPr>
    </w:p>
    <w:p w:rsidR="00B0511F" w:rsidRPr="007C43A8" w:rsidRDefault="00B0511F" w:rsidP="00B0511F">
      <w:pPr>
        <w:spacing w:after="0"/>
        <w:rPr>
          <w:rFonts w:ascii="Work Sans" w:hAnsi="Work Sans"/>
          <w:b/>
        </w:rPr>
      </w:pPr>
      <w:r w:rsidRPr="007C43A8">
        <w:rPr>
          <w:rFonts w:ascii="Work Sans" w:hAnsi="Work Sans"/>
          <w:b/>
        </w:rPr>
        <w:t>Are you permanently based in the UK, or currently UK-based and seeking permanent residency?</w:t>
      </w:r>
    </w:p>
    <w:p w:rsidR="007C43A8" w:rsidRPr="007C43A8" w:rsidRDefault="007C43A8" w:rsidP="00B0511F">
      <w:pPr>
        <w:spacing w:after="0"/>
        <w:rPr>
          <w:rFonts w:ascii="Work Sans" w:hAnsi="Work Sans"/>
          <w:u w:val="single"/>
        </w:rPr>
      </w:pPr>
      <w:r w:rsidRPr="007C43A8">
        <w:rPr>
          <w:rFonts w:ascii="Work Sans" w:hAnsi="Work Sans"/>
          <w:u w:val="single"/>
        </w:rPr>
        <w:t xml:space="preserve">Yes or no: </w:t>
      </w:r>
    </w:p>
    <w:p w:rsidR="00B0511F" w:rsidRDefault="00B0511F" w:rsidP="00B0511F">
      <w:pPr>
        <w:spacing w:after="0"/>
        <w:rPr>
          <w:rFonts w:ascii="Work Sans" w:hAnsi="Work Sans"/>
        </w:rPr>
      </w:pPr>
    </w:p>
    <w:p w:rsidR="00B0511F" w:rsidRPr="007C43A8" w:rsidRDefault="00B0511F" w:rsidP="00B0511F">
      <w:pPr>
        <w:spacing w:after="0"/>
        <w:rPr>
          <w:rFonts w:ascii="Work Sans" w:hAnsi="Work Sans"/>
          <w:b/>
        </w:rPr>
      </w:pPr>
      <w:r w:rsidRPr="007C43A8">
        <w:rPr>
          <w:rFonts w:ascii="Work Sans" w:hAnsi="Work Sans"/>
          <w:b/>
        </w:rPr>
        <w:lastRenderedPageBreak/>
        <w:t>Are you aged 18 years or over?</w:t>
      </w:r>
    </w:p>
    <w:p w:rsidR="007C43A8" w:rsidRPr="007C43A8" w:rsidRDefault="007C43A8" w:rsidP="007C43A8">
      <w:pPr>
        <w:spacing w:after="0"/>
        <w:rPr>
          <w:rFonts w:ascii="Work Sans" w:hAnsi="Work Sans"/>
          <w:u w:val="single"/>
        </w:rPr>
      </w:pPr>
      <w:r w:rsidRPr="007C43A8">
        <w:rPr>
          <w:rFonts w:ascii="Work Sans" w:hAnsi="Work Sans"/>
          <w:u w:val="single"/>
        </w:rPr>
        <w:t xml:space="preserve">Yes or no: </w:t>
      </w:r>
    </w:p>
    <w:p w:rsidR="00B0511F" w:rsidRDefault="00B0511F" w:rsidP="00B0511F">
      <w:pPr>
        <w:spacing w:after="0"/>
        <w:rPr>
          <w:rFonts w:ascii="Work Sans" w:hAnsi="Work Sans"/>
        </w:rPr>
      </w:pPr>
    </w:p>
    <w:p w:rsidR="00B0511F" w:rsidRPr="007C43A8" w:rsidRDefault="00B0511F" w:rsidP="00B0511F">
      <w:pPr>
        <w:spacing w:after="0"/>
        <w:rPr>
          <w:rFonts w:ascii="Work Sans" w:hAnsi="Work Sans"/>
          <w:b/>
        </w:rPr>
      </w:pPr>
      <w:r w:rsidRPr="007C43A8">
        <w:rPr>
          <w:rFonts w:ascii="Work Sans" w:hAnsi="Work Sans"/>
          <w:b/>
        </w:rPr>
        <w:t>Do any of the following factors adversely affect your ability to be financially secure as a craftsperson, either directly or indirectly:</w:t>
      </w:r>
    </w:p>
    <w:p w:rsidR="00B0511F" w:rsidRPr="007C43A8" w:rsidRDefault="00B0511F" w:rsidP="007C43A8">
      <w:pPr>
        <w:pStyle w:val="ListParagraph"/>
        <w:numPr>
          <w:ilvl w:val="0"/>
          <w:numId w:val="3"/>
        </w:numPr>
        <w:spacing w:after="0"/>
        <w:rPr>
          <w:rFonts w:ascii="Work Sans" w:hAnsi="Work Sans"/>
        </w:rPr>
      </w:pPr>
      <w:r w:rsidRPr="007C43A8">
        <w:rPr>
          <w:rFonts w:ascii="Work Sans" w:hAnsi="Work Sans"/>
        </w:rPr>
        <w:t>Having a low income (less than the Real Living Wage of £21,255 outside of London or £23,303 in London)</w:t>
      </w:r>
    </w:p>
    <w:p w:rsidR="00B0511F" w:rsidRPr="007C43A8" w:rsidRDefault="00B0511F" w:rsidP="007C43A8">
      <w:pPr>
        <w:pStyle w:val="ListParagraph"/>
        <w:numPr>
          <w:ilvl w:val="0"/>
          <w:numId w:val="3"/>
        </w:numPr>
        <w:spacing w:after="0"/>
        <w:rPr>
          <w:rFonts w:ascii="Work Sans" w:hAnsi="Work Sans"/>
        </w:rPr>
      </w:pPr>
      <w:r w:rsidRPr="007C43A8">
        <w:rPr>
          <w:rFonts w:ascii="Work Sans" w:hAnsi="Work Sans"/>
        </w:rPr>
        <w:t>Being working class</w:t>
      </w:r>
    </w:p>
    <w:p w:rsidR="00B0511F" w:rsidRPr="007C43A8" w:rsidRDefault="00B0511F" w:rsidP="007C43A8">
      <w:pPr>
        <w:pStyle w:val="ListParagraph"/>
        <w:numPr>
          <w:ilvl w:val="0"/>
          <w:numId w:val="3"/>
        </w:numPr>
        <w:spacing w:after="0"/>
        <w:rPr>
          <w:rFonts w:ascii="Work Sans" w:hAnsi="Work Sans"/>
        </w:rPr>
      </w:pPr>
      <w:r w:rsidRPr="007C43A8">
        <w:rPr>
          <w:rFonts w:ascii="Work Sans" w:hAnsi="Work Sans"/>
        </w:rPr>
        <w:t>Being Black or ethnically diverse (including Gypsy, Roma and Traveller)</w:t>
      </w:r>
    </w:p>
    <w:p w:rsidR="00B0511F" w:rsidRPr="007C43A8" w:rsidRDefault="00B0511F" w:rsidP="007C43A8">
      <w:pPr>
        <w:pStyle w:val="ListParagraph"/>
        <w:numPr>
          <w:ilvl w:val="0"/>
          <w:numId w:val="3"/>
        </w:numPr>
        <w:spacing w:after="0"/>
        <w:rPr>
          <w:rFonts w:ascii="Work Sans" w:hAnsi="Work Sans"/>
        </w:rPr>
      </w:pPr>
      <w:r w:rsidRPr="007C43A8">
        <w:rPr>
          <w:rFonts w:ascii="Work Sans" w:hAnsi="Work Sans"/>
        </w:rPr>
        <w:t>Being disabled, neuro-divergent or experiencing chronic physical or mental health issues</w:t>
      </w:r>
    </w:p>
    <w:p w:rsidR="00B0511F" w:rsidRPr="007C43A8" w:rsidRDefault="00B0511F" w:rsidP="007C43A8">
      <w:pPr>
        <w:pStyle w:val="ListParagraph"/>
        <w:numPr>
          <w:ilvl w:val="0"/>
          <w:numId w:val="3"/>
        </w:numPr>
        <w:spacing w:after="0"/>
        <w:rPr>
          <w:rFonts w:ascii="Work Sans" w:hAnsi="Work Sans"/>
        </w:rPr>
      </w:pPr>
      <w:r w:rsidRPr="007C43A8">
        <w:rPr>
          <w:rFonts w:ascii="Work Sans" w:hAnsi="Work Sans"/>
        </w:rPr>
        <w:t>Being a member of the LGBTQIA+ community</w:t>
      </w:r>
    </w:p>
    <w:p w:rsidR="00B0511F" w:rsidRPr="007C43A8" w:rsidRDefault="00B0511F" w:rsidP="007C43A8">
      <w:pPr>
        <w:pStyle w:val="ListParagraph"/>
        <w:numPr>
          <w:ilvl w:val="0"/>
          <w:numId w:val="3"/>
        </w:numPr>
        <w:spacing w:after="0"/>
        <w:rPr>
          <w:rFonts w:ascii="Work Sans" w:hAnsi="Work Sans"/>
        </w:rPr>
      </w:pPr>
      <w:r w:rsidRPr="007C43A8">
        <w:rPr>
          <w:rFonts w:ascii="Work Sans" w:hAnsi="Work Sans"/>
        </w:rPr>
        <w:t>Having caring responsibilities that take up a significant proportion of your time</w:t>
      </w:r>
    </w:p>
    <w:p w:rsidR="007C43A8" w:rsidRPr="007C43A8" w:rsidRDefault="007C43A8" w:rsidP="007C43A8">
      <w:pPr>
        <w:spacing w:after="0"/>
        <w:rPr>
          <w:rFonts w:ascii="Work Sans" w:hAnsi="Work Sans"/>
          <w:u w:val="single"/>
        </w:rPr>
      </w:pPr>
      <w:r w:rsidRPr="007C43A8">
        <w:rPr>
          <w:rFonts w:ascii="Work Sans" w:hAnsi="Work Sans"/>
          <w:u w:val="single"/>
        </w:rPr>
        <w:t xml:space="preserve">Yes or no: </w:t>
      </w:r>
    </w:p>
    <w:p w:rsidR="007C43A8" w:rsidRDefault="007C43A8" w:rsidP="00B0511F">
      <w:pPr>
        <w:spacing w:after="0"/>
        <w:rPr>
          <w:rFonts w:ascii="Work Sans" w:hAnsi="Work Sans"/>
        </w:rPr>
      </w:pPr>
    </w:p>
    <w:p w:rsidR="00B0511F" w:rsidRPr="007C43A8" w:rsidRDefault="00B0511F" w:rsidP="00B0511F">
      <w:pPr>
        <w:spacing w:after="0"/>
        <w:rPr>
          <w:rFonts w:ascii="Work Sans" w:hAnsi="Work Sans"/>
          <w:b/>
        </w:rPr>
      </w:pPr>
      <w:r w:rsidRPr="007C43A8">
        <w:rPr>
          <w:rFonts w:ascii="Work Sans" w:hAnsi="Work Sans"/>
          <w:b/>
        </w:rPr>
        <w:t>Do you agree with the following statement?</w:t>
      </w:r>
    </w:p>
    <w:p w:rsidR="00B0511F" w:rsidRDefault="00B0511F" w:rsidP="00B0511F">
      <w:pPr>
        <w:spacing w:after="0"/>
        <w:rPr>
          <w:rFonts w:ascii="Work Sans" w:hAnsi="Work Sans"/>
        </w:rPr>
      </w:pPr>
      <w:r w:rsidRPr="00B0511F">
        <w:rPr>
          <w:rFonts w:ascii="Work Sans" w:hAnsi="Work Sans"/>
        </w:rPr>
        <w:t>“If I am successful in this application, I confirm that this grant will enable me, directly or indirectly, to further pursue my craft.”</w:t>
      </w:r>
    </w:p>
    <w:p w:rsidR="007C43A8" w:rsidRPr="007C43A8" w:rsidRDefault="007C43A8" w:rsidP="00B0511F">
      <w:pPr>
        <w:spacing w:after="0"/>
        <w:rPr>
          <w:rFonts w:ascii="Work Sans" w:hAnsi="Work Sans"/>
          <w:u w:val="single"/>
        </w:rPr>
      </w:pPr>
      <w:r w:rsidRPr="007C43A8">
        <w:rPr>
          <w:rFonts w:ascii="Work Sans" w:hAnsi="Work Sans"/>
          <w:u w:val="single"/>
        </w:rPr>
        <w:t xml:space="preserve">Yes or no: </w:t>
      </w:r>
    </w:p>
    <w:p w:rsidR="00B0511F" w:rsidRDefault="00B0511F" w:rsidP="00B0511F">
      <w:pPr>
        <w:spacing w:after="0"/>
        <w:rPr>
          <w:rFonts w:ascii="Work Sans" w:hAnsi="Work Sans"/>
        </w:rPr>
      </w:pPr>
    </w:p>
    <w:p w:rsidR="00B0511F" w:rsidRPr="007C43A8" w:rsidRDefault="00B0511F" w:rsidP="00B0511F">
      <w:pPr>
        <w:spacing w:after="0"/>
        <w:rPr>
          <w:rFonts w:ascii="Work Sans" w:hAnsi="Work Sans"/>
          <w:b/>
        </w:rPr>
      </w:pPr>
      <w:r w:rsidRPr="007C43A8">
        <w:rPr>
          <w:rFonts w:ascii="Work Sans" w:hAnsi="Work Sans"/>
          <w:b/>
        </w:rPr>
        <w:t>Do you agree, if successful, to abide by the following conditions?</w:t>
      </w:r>
    </w:p>
    <w:p w:rsidR="00B0511F" w:rsidRPr="007C43A8" w:rsidRDefault="00B0511F" w:rsidP="007C43A8">
      <w:pPr>
        <w:pStyle w:val="ListParagraph"/>
        <w:numPr>
          <w:ilvl w:val="0"/>
          <w:numId w:val="4"/>
        </w:numPr>
        <w:spacing w:after="0"/>
        <w:rPr>
          <w:rFonts w:ascii="Work Sans" w:hAnsi="Work Sans"/>
        </w:rPr>
      </w:pPr>
      <w:r w:rsidRPr="007C43A8">
        <w:rPr>
          <w:rFonts w:ascii="Work Sans" w:hAnsi="Work Sans"/>
        </w:rPr>
        <w:t>I will provide bank details in a timely fashion to allow the necessary transfer of funds.</w:t>
      </w:r>
    </w:p>
    <w:p w:rsidR="00B0511F" w:rsidRPr="007C43A8" w:rsidRDefault="00B0511F" w:rsidP="007C43A8">
      <w:pPr>
        <w:pStyle w:val="ListParagraph"/>
        <w:numPr>
          <w:ilvl w:val="0"/>
          <w:numId w:val="4"/>
        </w:numPr>
        <w:spacing w:after="0"/>
        <w:rPr>
          <w:rFonts w:ascii="Work Sans" w:hAnsi="Work Sans"/>
        </w:rPr>
      </w:pPr>
      <w:r w:rsidRPr="007C43A8">
        <w:rPr>
          <w:rFonts w:ascii="Work Sans" w:hAnsi="Work Sans"/>
        </w:rPr>
        <w:t>I will not do anything to bring Heritage Crafts into disrepute in relation to this grant, including, but not limited to, misleading Heritage Crafts in any way in order to illegitimately secure the funds, and/or using the funds for any illegal, unethical or unsafe purpose.</w:t>
      </w:r>
    </w:p>
    <w:p w:rsidR="00B0511F" w:rsidRPr="007C43A8" w:rsidRDefault="00B0511F" w:rsidP="007C43A8">
      <w:pPr>
        <w:pStyle w:val="ListParagraph"/>
        <w:numPr>
          <w:ilvl w:val="0"/>
          <w:numId w:val="4"/>
        </w:numPr>
        <w:spacing w:after="0"/>
        <w:rPr>
          <w:rFonts w:ascii="Work Sans" w:hAnsi="Work Sans"/>
        </w:rPr>
      </w:pPr>
      <w:r w:rsidRPr="007C43A8">
        <w:rPr>
          <w:rFonts w:ascii="Work Sans" w:hAnsi="Work Sans"/>
        </w:rPr>
        <w:t>I will not hold Heritage Crafts, its trustees, employees, and agents, responsible for any claims, liabilities, damages, or expenses, including but not limited to injury, loss, or damage incurred by the recipient or any third party, arising out of, or in connection with, grant.</w:t>
      </w:r>
    </w:p>
    <w:p w:rsidR="007C43A8" w:rsidRPr="007C43A8" w:rsidRDefault="007C43A8" w:rsidP="00B0511F">
      <w:pPr>
        <w:spacing w:after="0"/>
        <w:rPr>
          <w:rFonts w:ascii="Work Sans" w:hAnsi="Work Sans"/>
          <w:u w:val="single"/>
        </w:rPr>
      </w:pPr>
      <w:r w:rsidRPr="007C43A8">
        <w:rPr>
          <w:rFonts w:ascii="Work Sans" w:hAnsi="Work Sans"/>
          <w:u w:val="single"/>
        </w:rPr>
        <w:t xml:space="preserve">Yes or no: </w:t>
      </w:r>
    </w:p>
    <w:p w:rsidR="00B0511F" w:rsidRDefault="00B0511F" w:rsidP="00B0511F">
      <w:pPr>
        <w:spacing w:after="0"/>
        <w:rPr>
          <w:rFonts w:ascii="Work Sans" w:hAnsi="Work Sans"/>
        </w:rPr>
      </w:pPr>
    </w:p>
    <w:p w:rsidR="00B0511F" w:rsidRPr="007C43A8" w:rsidRDefault="00B0511F" w:rsidP="00B0511F">
      <w:pPr>
        <w:spacing w:after="0"/>
        <w:rPr>
          <w:rFonts w:ascii="Work Sans" w:hAnsi="Work Sans"/>
          <w:b/>
        </w:rPr>
      </w:pPr>
      <w:r w:rsidRPr="007C43A8">
        <w:rPr>
          <w:rFonts w:ascii="Work Sans" w:hAnsi="Work Sans"/>
          <w:b/>
        </w:rPr>
        <w:t>Signed</w:t>
      </w:r>
      <w:r w:rsidR="007C43A8" w:rsidRPr="007C43A8">
        <w:rPr>
          <w:rFonts w:ascii="Work Sans" w:hAnsi="Work Sans"/>
          <w:b/>
        </w:rPr>
        <w:t xml:space="preserve">: </w:t>
      </w:r>
    </w:p>
    <w:p w:rsidR="007C43A8" w:rsidRDefault="007C43A8" w:rsidP="00B0511F">
      <w:pPr>
        <w:spacing w:after="0"/>
        <w:rPr>
          <w:rFonts w:ascii="Work Sans" w:hAnsi="Work Sans"/>
        </w:rPr>
      </w:pPr>
    </w:p>
    <w:p w:rsidR="00B0511F" w:rsidRDefault="00B0511F" w:rsidP="00B0511F">
      <w:pPr>
        <w:spacing w:after="0"/>
        <w:rPr>
          <w:rFonts w:ascii="Work Sans" w:hAnsi="Work Sans"/>
        </w:rPr>
      </w:pPr>
      <w:r w:rsidRPr="00B0511F">
        <w:rPr>
          <w:rFonts w:ascii="Work Sans" w:hAnsi="Work Sans"/>
        </w:rPr>
        <w:t xml:space="preserve">Please type your name </w:t>
      </w:r>
      <w:r w:rsidR="007C43A8">
        <w:rPr>
          <w:rFonts w:ascii="Work Sans" w:hAnsi="Work Sans"/>
        </w:rPr>
        <w:t xml:space="preserve">above in place of a signature. </w:t>
      </w:r>
      <w:r w:rsidRPr="00B0511F">
        <w:rPr>
          <w:rFonts w:ascii="Work Sans" w:hAnsi="Work Sans"/>
        </w:rPr>
        <w:t>By typing your name here you agree that all the above details are true and accurate to the best of your knowledge and belief, and that Heritage Crafts may contact you in relation to your submission.</w:t>
      </w:r>
    </w:p>
    <w:p w:rsidR="00B0511F" w:rsidRDefault="00B0511F" w:rsidP="00B0511F">
      <w:pPr>
        <w:spacing w:after="0"/>
        <w:rPr>
          <w:rFonts w:ascii="Work Sans" w:hAnsi="Work Sans"/>
        </w:rPr>
      </w:pPr>
    </w:p>
    <w:p w:rsidR="00B0511F" w:rsidRDefault="00B0511F" w:rsidP="007C43A8">
      <w:pPr>
        <w:pBdr>
          <w:top w:val="single" w:sz="4" w:space="1" w:color="auto"/>
        </w:pBdr>
        <w:spacing w:after="0"/>
        <w:rPr>
          <w:rFonts w:ascii="Work Sans" w:hAnsi="Work Sans"/>
        </w:rPr>
      </w:pPr>
    </w:p>
    <w:p w:rsidR="00B0511F" w:rsidRDefault="00B0511F" w:rsidP="00B0511F">
      <w:pPr>
        <w:spacing w:after="0"/>
        <w:rPr>
          <w:rFonts w:ascii="Work Sans" w:hAnsi="Work Sans"/>
          <w:i/>
        </w:rPr>
      </w:pPr>
      <w:r w:rsidRPr="007C43A8">
        <w:rPr>
          <w:rFonts w:ascii="Work Sans" w:hAnsi="Work Sans"/>
          <w:i/>
        </w:rPr>
        <w:t xml:space="preserve">Please return this form by email or post to </w:t>
      </w:r>
      <w:hyperlink r:id="rId10" w:history="1">
        <w:r w:rsidRPr="007C43A8">
          <w:rPr>
            <w:rStyle w:val="Hyperlink"/>
            <w:rFonts w:ascii="Work Sans" w:hAnsi="Work Sans"/>
            <w:i/>
          </w:rPr>
          <w:t>info@hertagecrafts.org.uk</w:t>
        </w:r>
      </w:hyperlink>
      <w:r w:rsidRPr="007C43A8">
        <w:rPr>
          <w:rFonts w:ascii="Work Sans" w:hAnsi="Work Sans"/>
          <w:i/>
        </w:rPr>
        <w:t xml:space="preserve"> or Heritage Crafts, 81 North Street, Wellington, Somerset TA21 8NA.</w:t>
      </w:r>
    </w:p>
    <w:p w:rsidR="007C43A8" w:rsidRDefault="007C43A8" w:rsidP="00B0511F">
      <w:pPr>
        <w:spacing w:after="0"/>
        <w:rPr>
          <w:rFonts w:ascii="Work Sans" w:hAnsi="Work Sans"/>
          <w:i/>
        </w:rPr>
      </w:pPr>
    </w:p>
    <w:p w:rsidR="007C43A8" w:rsidRPr="00B0511F" w:rsidRDefault="007C43A8" w:rsidP="007C43A8">
      <w:pPr>
        <w:spacing w:after="0"/>
        <w:rPr>
          <w:rFonts w:ascii="Work Sans" w:hAnsi="Work Sans"/>
          <w:i/>
        </w:rPr>
      </w:pPr>
      <w:r w:rsidRPr="00B0511F">
        <w:rPr>
          <w:rFonts w:ascii="Work Sans" w:hAnsi="Work Sans"/>
          <w:i/>
        </w:rPr>
        <w:t>Heritage Crafts is registered as the Heritage Crafts Association with the Charity Commission for England and Wales as Charitable Incorporated Organisation 1159208. It is an equal opportunities organisation and welcomes submissions from people of all backgrounds.</w:t>
      </w:r>
    </w:p>
    <w:p w:rsidR="007C43A8" w:rsidRPr="007C43A8" w:rsidRDefault="007C43A8" w:rsidP="00B0511F">
      <w:pPr>
        <w:spacing w:after="0"/>
        <w:rPr>
          <w:rFonts w:ascii="Work Sans" w:hAnsi="Work Sans"/>
          <w:i/>
        </w:rPr>
      </w:pPr>
    </w:p>
    <w:sectPr w:rsidR="007C43A8" w:rsidRPr="007C43A8" w:rsidSect="007C43A8">
      <w:footerReference w:type="default" r:id="rId11"/>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055" w:rsidRDefault="00DA7055" w:rsidP="007C43A8">
      <w:pPr>
        <w:spacing w:after="0" w:line="240" w:lineRule="auto"/>
      </w:pPr>
      <w:r>
        <w:separator/>
      </w:r>
    </w:p>
  </w:endnote>
  <w:endnote w:type="continuationSeparator" w:id="0">
    <w:p w:rsidR="00DA7055" w:rsidRDefault="00DA7055" w:rsidP="007C4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layfair Display">
    <w:panose1 w:val="00000500000000000000"/>
    <w:charset w:val="00"/>
    <w:family w:val="auto"/>
    <w:pitch w:val="variable"/>
    <w:sig w:usb0="00000207" w:usb1="00000000" w:usb2="00000000" w:usb3="00000000" w:csb0="00000097" w:csb1="00000000"/>
  </w:font>
  <w:font w:name="Work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2655250"/>
      <w:docPartObj>
        <w:docPartGallery w:val="Page Numbers (Bottom of Page)"/>
        <w:docPartUnique/>
      </w:docPartObj>
    </w:sdtPr>
    <w:sdtEndPr>
      <w:rPr>
        <w:noProof/>
      </w:rPr>
    </w:sdtEndPr>
    <w:sdtContent>
      <w:p w:rsidR="007C43A8" w:rsidRDefault="007C43A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C43A8" w:rsidRDefault="007C43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055" w:rsidRDefault="00DA7055" w:rsidP="007C43A8">
      <w:pPr>
        <w:spacing w:after="0" w:line="240" w:lineRule="auto"/>
      </w:pPr>
      <w:r>
        <w:separator/>
      </w:r>
    </w:p>
  </w:footnote>
  <w:footnote w:type="continuationSeparator" w:id="0">
    <w:p w:rsidR="00DA7055" w:rsidRDefault="00DA7055" w:rsidP="007C43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33D91"/>
    <w:multiLevelType w:val="hybridMultilevel"/>
    <w:tmpl w:val="3AD8C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BE52BA"/>
    <w:multiLevelType w:val="hybridMultilevel"/>
    <w:tmpl w:val="D946C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7A44F0"/>
    <w:multiLevelType w:val="hybridMultilevel"/>
    <w:tmpl w:val="C6041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8503E9"/>
    <w:multiLevelType w:val="hybridMultilevel"/>
    <w:tmpl w:val="5ED6C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11F"/>
    <w:rsid w:val="007C43A8"/>
    <w:rsid w:val="00AB1478"/>
    <w:rsid w:val="00B0511F"/>
    <w:rsid w:val="00CA1EAB"/>
    <w:rsid w:val="00DA7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1DB88-2B71-480C-A382-46C46C78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3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1F"/>
    <w:pPr>
      <w:ind w:left="720"/>
      <w:contextualSpacing/>
    </w:pPr>
  </w:style>
  <w:style w:type="character" w:styleId="Hyperlink">
    <w:name w:val="Hyperlink"/>
    <w:basedOn w:val="DefaultParagraphFont"/>
    <w:uiPriority w:val="99"/>
    <w:unhideWhenUsed/>
    <w:rsid w:val="00B0511F"/>
    <w:rPr>
      <w:color w:val="0563C1" w:themeColor="hyperlink"/>
      <w:u w:val="single"/>
    </w:rPr>
  </w:style>
  <w:style w:type="paragraph" w:styleId="Header">
    <w:name w:val="header"/>
    <w:basedOn w:val="Normal"/>
    <w:link w:val="HeaderChar"/>
    <w:uiPriority w:val="99"/>
    <w:unhideWhenUsed/>
    <w:rsid w:val="007C43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3A8"/>
  </w:style>
  <w:style w:type="paragraph" w:styleId="Footer">
    <w:name w:val="footer"/>
    <w:basedOn w:val="Normal"/>
    <w:link w:val="FooterChar"/>
    <w:uiPriority w:val="99"/>
    <w:unhideWhenUsed/>
    <w:rsid w:val="007C43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eritagecrafts.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heritagecrafts.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ertagecrafts.org.uk" TargetMode="External"/><Relationship Id="rId4" Type="http://schemas.openxmlformats.org/officeDocument/2006/relationships/webSettings" Target="webSettings.xml"/><Relationship Id="rId9" Type="http://schemas.openxmlformats.org/officeDocument/2006/relationships/hyperlink" Target="https://heritagecraf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2024-10-21T14:23:00Z</dcterms:created>
  <dcterms:modified xsi:type="dcterms:W3CDTF">2024-10-21T14:44:00Z</dcterms:modified>
</cp:coreProperties>
</file>